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vvskhir0q4pr" w:id="0"/>
      <w:bookmarkEnd w:id="0"/>
      <w:r w:rsidDel="00000000" w:rsidR="00000000" w:rsidRPr="00000000">
        <w:rPr>
          <w:rtl w:val="0"/>
        </w:rPr>
        <w:t xml:space="preserve">DOM Level 3 Core Specification v1.0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w7e3f9wptoc8" w:id="1"/>
      <w:bookmarkEnd w:id="1"/>
      <w:r w:rsidDel="00000000" w:rsidR="00000000" w:rsidRPr="00000000">
        <w:rPr>
          <w:rtl w:val="0"/>
        </w:rPr>
        <w:t xml:space="preserve">W3C Software Notice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Copyright © 2004 World Wide Web Consortium, (Massachusetts Institute of Technology,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European Research Consortium for Informatics and Mathematics, Keio University).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All Rights Reserved.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The DOM bindings are published under the W3C Software Copyright Notice and License.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The software license requires "Notice of any changes or modifications to the W3C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files, including the date changes were made." Consequently, modified versions of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the DOM bindings must document that they do not conform to the W3C standard; in the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case of the IDL definitions, the pragma prefix can no longer be 'w3c.org'; in the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case of the Java language binding, the package names can no longer be in the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'org.w3c' package.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rPr/>
      </w:pPr>
      <w:bookmarkStart w:colFirst="0" w:colLast="0" w:name="_nyv2x971gjr0" w:id="2"/>
      <w:bookmarkEnd w:id="2"/>
      <w:r w:rsidDel="00000000" w:rsidR="00000000" w:rsidRPr="00000000">
        <w:rPr>
          <w:rtl w:val="0"/>
        </w:rPr>
        <w:t xml:space="preserve">W3C License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W3C SOFTWARE NOTICE AND LICENSE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http://www.w3.org/Consortium/Legal/2002/copyright-software-20021231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This work (and included software, documentation such as READMEs, or other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related items) is being provided by the copyright holders under the following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license. By obtaining, using and/or copying this work, you (the licensee)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agree that you have read, understood, and will comply with the following terms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and conditions.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Permission to copy, modify, and distribute this software and its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documentation, with or without modification, for any purpose and without fee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or royalty is hereby granted, provided that you include the following on ALL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copies of the software and documentation or portions thereof, including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modifications: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  1.The full text of this NOTICE in a location viewable to users of the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  redistributed or derivative work.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   2.Any pre-existing intellectual property disclaimers, notices, or terms and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  conditions. If none exist, the W3C Software Short Notice should be included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  (hypertext is preferred, text is permitted) within the body of any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   redistributed or derivative code.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   3.Notice of any changes or modifications to the files, including the date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   changes were made. (We recommend you provide URIs to the location from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   which the code is derived.)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THIS SOFTWARE AND DOCUMENTATION IS PROVIDED "AS IS," AND COPYRIGHT HOLDERS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MAKE NO REPRESENTATIONS OR WARRANTIES, EXPRESS OR IMPLIED, INCLUDING BUT NOT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LIMITED TO, WARRANTIES OF MERCHANTABILITY OR FITNESS FOR ANY PARTICULAR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PURPOSE OR THAT THE USE OF THE SOFTWARE OR DOCUMENTATION WILL NOT INFRINGE ANY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THIRD PARTY PATENTS,COPYRIGHTS, TRADEMARKS OR OTHER RIGHTS.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COPYRIGHT HOLDERS WILL NOT BE LIABLE FOR ANY DIRECT, INDIRECT, SPECIAL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OR CONSEQUENTIAL DAMAGES ARISING OUT OF ANY USE OF THE SOFTWARE OR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DOCUMENTATION.  The name and trademarks of copyright holders may NOT be used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in advertising or publicity pertaining to the software without specific,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written prior permission. Title to copyright in this software and any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associated documentation will at all times remain with copyright holders.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____________________________________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This formulation of W3C's notice and license became active on December 31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2002. This version removes the copyright ownership notice such that this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license can be used with materials other than those owned by the W3C, reflects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that ERCIM is now a host of the W3C, includes references to this specific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dated version of the license, and removes the ambiguous grant of "use".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Otherwise, this version is the same as the previous version and is written so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as to preserve the Free Software Foundation's assessment of GPL compatibility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and OSI's certification under the Open Source Definition. Please see our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Copyright FAQ for common questions about using materials from our site,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including specific terms and conditions for packages like libwww, Amaya, and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Jigsaw. Other questions about this notice can be directed to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site-policy@w3.org.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